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58E66" w14:textId="77777777" w:rsidR="00524031" w:rsidRPr="00524031" w:rsidRDefault="00524031" w:rsidP="00524031">
      <w:pPr>
        <w:spacing w:after="0" w:line="240" w:lineRule="auto"/>
        <w:jc w:val="both"/>
        <w:rPr>
          <w:rFonts w:ascii="Verdana" w:hAnsi="Verdana" w:cs="Times New Roman"/>
          <w:color w:val="333333"/>
          <w:kern w:val="0"/>
          <w:sz w:val="21"/>
          <w:szCs w:val="21"/>
          <w14:ligatures w14:val="none"/>
        </w:rPr>
      </w:pPr>
      <w:r w:rsidRPr="00524031">
        <w:rPr>
          <w:rFonts w:ascii="Verdana" w:hAnsi="Verdana" w:cs="Times New Roman"/>
          <w:color w:val="333333"/>
          <w:kern w:val="0"/>
          <w:sz w:val="28"/>
          <w:szCs w:val="28"/>
          <w14:ligatures w14:val="none"/>
        </w:rPr>
        <w:t>SWAYAM is a programme initiated by Government of India and designed to achieve the three cardinal principles of Education Policy viz., access, equity and quality. The objective of this effort is to take the best teaching learning resources to all, including the most disadvantaged. SWAYAM seeks to bridge the digital divide for students who have hitherto remained untouched by the digital revolution and have not been able to join the mainstream of the knowledge economy           </w:t>
      </w:r>
      <w:hyperlink r:id="rId4" w:history="1">
        <w:r w:rsidRPr="00524031">
          <w:rPr>
            <w:rFonts w:ascii="Verdana" w:hAnsi="Verdana" w:cs="Times New Roman"/>
            <w:color w:val="337AB7"/>
            <w:kern w:val="0"/>
            <w:sz w:val="28"/>
            <w:szCs w:val="28"/>
            <w14:ligatures w14:val="none"/>
          </w:rPr>
          <w:t>https://swayam.gov.in/</w:t>
        </w:r>
      </w:hyperlink>
    </w:p>
    <w:p w14:paraId="5EF4BC0A" w14:textId="77777777" w:rsidR="00524031" w:rsidRPr="00524031" w:rsidRDefault="00524031" w:rsidP="00524031">
      <w:pPr>
        <w:spacing w:after="0" w:line="240" w:lineRule="auto"/>
        <w:jc w:val="both"/>
        <w:rPr>
          <w:rFonts w:ascii="Verdana" w:hAnsi="Verdana" w:cs="Times New Roman"/>
          <w:color w:val="333333"/>
          <w:kern w:val="0"/>
          <w:sz w:val="21"/>
          <w:szCs w:val="21"/>
          <w14:ligatures w14:val="none"/>
        </w:rPr>
      </w:pPr>
      <w:r w:rsidRPr="00524031">
        <w:rPr>
          <w:rFonts w:ascii="Verdana" w:hAnsi="Verdana" w:cs="Times New Roman"/>
          <w:color w:val="333333"/>
          <w:kern w:val="0"/>
          <w:sz w:val="28"/>
          <w:szCs w:val="28"/>
          <w14:ligatures w14:val="none"/>
        </w:rPr>
        <w:t>2.</w:t>
      </w:r>
      <w:r w:rsidRPr="00524031">
        <w:rPr>
          <w:rFonts w:ascii="Verdana" w:hAnsi="Verdana" w:cs="Times New Roman"/>
          <w:color w:val="333333"/>
          <w:kern w:val="0"/>
          <w:sz w:val="21"/>
          <w:szCs w:val="21"/>
          <w14:ligatures w14:val="none"/>
        </w:rPr>
        <w:t> </w:t>
      </w:r>
      <w:hyperlink r:id="rId5" w:history="1">
        <w:r w:rsidRPr="00524031">
          <w:rPr>
            <w:rFonts w:ascii="Verdana" w:hAnsi="Verdana" w:cs="Times New Roman"/>
            <w:color w:val="337AB7"/>
            <w:kern w:val="0"/>
            <w:sz w:val="28"/>
            <w:szCs w:val="28"/>
            <w14:ligatures w14:val="none"/>
          </w:rPr>
          <w:t>https://</w:t>
        </w:r>
        <w:proofErr w:type="spellStart"/>
        <w:r w:rsidRPr="00524031">
          <w:rPr>
            <w:rFonts w:ascii="Verdana" w:hAnsi="Verdana" w:cs="Times New Roman"/>
            <w:color w:val="337AB7"/>
            <w:kern w:val="0"/>
            <w:sz w:val="28"/>
            <w:szCs w:val="28"/>
            <w14:ligatures w14:val="none"/>
          </w:rPr>
          <w:t>nptel.ac.in</w:t>
        </w:r>
        <w:proofErr w:type="spellEnd"/>
        <w:r w:rsidRPr="00524031">
          <w:rPr>
            <w:rFonts w:ascii="Verdana" w:hAnsi="Verdana" w:cs="Times New Roman"/>
            <w:color w:val="337AB7"/>
            <w:kern w:val="0"/>
            <w:sz w:val="28"/>
            <w:szCs w:val="28"/>
            <w14:ligatures w14:val="none"/>
          </w:rPr>
          <w:t>/</w:t>
        </w:r>
      </w:hyperlink>
    </w:p>
    <w:p w14:paraId="4EC2AF78" w14:textId="77777777" w:rsidR="00524031" w:rsidRDefault="00524031"/>
    <w:sectPr w:rsidR="005240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31"/>
    <w:rsid w:val="00524031"/>
    <w:rsid w:val="00FF44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4FD35AE"/>
  <w15:chartTrackingRefBased/>
  <w15:docId w15:val="{4C203DBA-89E8-6F44-8142-B3A421AA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0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40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40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40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40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40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0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0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0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0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40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40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40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40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40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0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0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031"/>
    <w:rPr>
      <w:rFonts w:eastAsiaTheme="majorEastAsia" w:cstheme="majorBidi"/>
      <w:color w:val="272727" w:themeColor="text1" w:themeTint="D8"/>
    </w:rPr>
  </w:style>
  <w:style w:type="paragraph" w:styleId="Title">
    <w:name w:val="Title"/>
    <w:basedOn w:val="Normal"/>
    <w:next w:val="Normal"/>
    <w:link w:val="TitleChar"/>
    <w:uiPriority w:val="10"/>
    <w:qFormat/>
    <w:rsid w:val="00524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0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031"/>
    <w:pPr>
      <w:spacing w:before="160"/>
      <w:jc w:val="center"/>
    </w:pPr>
    <w:rPr>
      <w:i/>
      <w:iCs/>
      <w:color w:val="404040" w:themeColor="text1" w:themeTint="BF"/>
    </w:rPr>
  </w:style>
  <w:style w:type="character" w:customStyle="1" w:styleId="QuoteChar">
    <w:name w:val="Quote Char"/>
    <w:basedOn w:val="DefaultParagraphFont"/>
    <w:link w:val="Quote"/>
    <w:uiPriority w:val="29"/>
    <w:rsid w:val="00524031"/>
    <w:rPr>
      <w:i/>
      <w:iCs/>
      <w:color w:val="404040" w:themeColor="text1" w:themeTint="BF"/>
    </w:rPr>
  </w:style>
  <w:style w:type="paragraph" w:styleId="ListParagraph">
    <w:name w:val="List Paragraph"/>
    <w:basedOn w:val="Normal"/>
    <w:uiPriority w:val="34"/>
    <w:qFormat/>
    <w:rsid w:val="00524031"/>
    <w:pPr>
      <w:ind w:left="720"/>
      <w:contextualSpacing/>
    </w:pPr>
  </w:style>
  <w:style w:type="character" w:styleId="IntenseEmphasis">
    <w:name w:val="Intense Emphasis"/>
    <w:basedOn w:val="DefaultParagraphFont"/>
    <w:uiPriority w:val="21"/>
    <w:qFormat/>
    <w:rsid w:val="00524031"/>
    <w:rPr>
      <w:i/>
      <w:iCs/>
      <w:color w:val="2F5496" w:themeColor="accent1" w:themeShade="BF"/>
    </w:rPr>
  </w:style>
  <w:style w:type="paragraph" w:styleId="IntenseQuote">
    <w:name w:val="Intense Quote"/>
    <w:basedOn w:val="Normal"/>
    <w:next w:val="Normal"/>
    <w:link w:val="IntenseQuoteChar"/>
    <w:uiPriority w:val="30"/>
    <w:qFormat/>
    <w:rsid w:val="005240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4031"/>
    <w:rPr>
      <w:i/>
      <w:iCs/>
      <w:color w:val="2F5496" w:themeColor="accent1" w:themeShade="BF"/>
    </w:rPr>
  </w:style>
  <w:style w:type="character" w:styleId="IntenseReference">
    <w:name w:val="Intense Reference"/>
    <w:basedOn w:val="DefaultParagraphFont"/>
    <w:uiPriority w:val="32"/>
    <w:qFormat/>
    <w:rsid w:val="00524031"/>
    <w:rPr>
      <w:b/>
      <w:bCs/>
      <w:smallCaps/>
      <w:color w:val="2F5496" w:themeColor="accent1" w:themeShade="BF"/>
      <w:spacing w:val="5"/>
    </w:rPr>
  </w:style>
  <w:style w:type="character" w:styleId="Hyperlink">
    <w:name w:val="Hyperlink"/>
    <w:basedOn w:val="DefaultParagraphFont"/>
    <w:uiPriority w:val="99"/>
    <w:semiHidden/>
    <w:unhideWhenUsed/>
    <w:rsid w:val="00524031"/>
    <w:rPr>
      <w:color w:val="0000FF"/>
      <w:u w:val="single"/>
    </w:rPr>
  </w:style>
  <w:style w:type="character" w:customStyle="1" w:styleId="apple-converted-space">
    <w:name w:val="apple-converted-space"/>
    <w:basedOn w:val="DefaultParagraphFont"/>
    <w:rsid w:val="00524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ptel.ac.in/" TargetMode="External"/><Relationship Id="rId4" Type="http://schemas.openxmlformats.org/officeDocument/2006/relationships/hyperlink" Target="https://swayam.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Redhu</dc:creator>
  <cp:keywords/>
  <dc:description/>
  <cp:lastModifiedBy>Priyanka Redhu</cp:lastModifiedBy>
  <cp:revision>2</cp:revision>
  <dcterms:created xsi:type="dcterms:W3CDTF">2026-01-08T18:44:00Z</dcterms:created>
  <dcterms:modified xsi:type="dcterms:W3CDTF">2026-01-08T18:44:00Z</dcterms:modified>
</cp:coreProperties>
</file>