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D5" w:rsidRPr="004E12D5" w:rsidRDefault="004E12D5" w:rsidP="004E12D5">
      <w:pPr>
        <w:jc w:val="both"/>
        <w:rPr>
          <w:rFonts w:ascii="Arial" w:hAnsi="Arial" w:cs="Arial"/>
          <w:color w:val="202124"/>
          <w:shd w:val="clear" w:color="auto" w:fill="FFFFFF"/>
        </w:rPr>
      </w:pPr>
      <w:r w:rsidRPr="004E12D5">
        <w:rPr>
          <w:rFonts w:ascii="Arial" w:hAnsi="Arial" w:cs="Arial"/>
          <w:color w:val="202124"/>
          <w:shd w:val="clear" w:color="auto" w:fill="FFFFFF"/>
        </w:rPr>
        <w:t xml:space="preserve">Right to Information Act 2005 mandates timely response to citizen requests for government information. It is an initiative taken by Department of Personnel and Training, Ministry of Personnel, Public Grievances and Pensions to provide a– RTI Portal Gateway to the citizens for quick search of information on the details of first Appellate </w:t>
      </w:r>
      <w:proofErr w:type="spellStart"/>
      <w:proofErr w:type="gramStart"/>
      <w:r w:rsidRPr="004E12D5">
        <w:rPr>
          <w:rFonts w:ascii="Arial" w:hAnsi="Arial" w:cs="Arial"/>
          <w:color w:val="202124"/>
          <w:shd w:val="clear" w:color="auto" w:fill="FFFFFF"/>
        </w:rPr>
        <w:t>Authorities,PIOs</w:t>
      </w:r>
      <w:proofErr w:type="spellEnd"/>
      <w:proofErr w:type="gramEnd"/>
      <w:r w:rsidRPr="004E12D5">
        <w:rPr>
          <w:rFonts w:ascii="Arial" w:hAnsi="Arial" w:cs="Arial"/>
          <w:color w:val="202124"/>
          <w:shd w:val="clear" w:color="auto" w:fill="FFFFFF"/>
        </w:rPr>
        <w:t xml:space="preserve"> etc. amongst others, besides access to RTI related information / disclosures published on the web by various Public Authorities under the government of India as well as the State Governments</w:t>
      </w:r>
    </w:p>
    <w:p w:rsidR="004E12D5" w:rsidRPr="004E12D5" w:rsidRDefault="004E12D5" w:rsidP="004E12D5">
      <w:pPr>
        <w:tabs>
          <w:tab w:val="left" w:pos="8280"/>
        </w:tabs>
        <w:rPr>
          <w:rFonts w:ascii="Times New Roman" w:hAnsi="Times New Roman" w:cs="Times New Roman"/>
          <w:color w:val="202124"/>
          <w:sz w:val="24"/>
          <w:szCs w:val="24"/>
          <w:shd w:val="clear" w:color="auto" w:fill="FFFFFF"/>
        </w:rPr>
      </w:pPr>
      <w:r>
        <w:rPr>
          <w:rFonts w:ascii="Arial" w:hAnsi="Arial" w:cs="Arial"/>
          <w:color w:val="202124"/>
          <w:shd w:val="clear" w:color="auto" w:fill="FFFFFF"/>
        </w:rPr>
        <w:t xml:space="preserve">First Appellate Authority- </w:t>
      </w:r>
      <w:proofErr w:type="spellStart"/>
      <w:r>
        <w:rPr>
          <w:rFonts w:ascii="Arial" w:hAnsi="Arial" w:cs="Arial"/>
          <w:color w:val="202124"/>
          <w:shd w:val="clear" w:color="auto" w:fill="FFFFFF"/>
        </w:rPr>
        <w:t>Dr.</w:t>
      </w:r>
      <w:proofErr w:type="spellEnd"/>
      <w:r>
        <w:rPr>
          <w:rFonts w:ascii="Arial" w:hAnsi="Arial" w:cs="Arial"/>
          <w:color w:val="202124"/>
          <w:shd w:val="clear" w:color="auto" w:fill="FFFFFF"/>
        </w:rPr>
        <w:t xml:space="preserve"> </w:t>
      </w:r>
      <w:proofErr w:type="spellStart"/>
      <w:r>
        <w:rPr>
          <w:rFonts w:ascii="Arial" w:hAnsi="Arial" w:cs="Arial"/>
          <w:color w:val="202124"/>
          <w:shd w:val="clear" w:color="auto" w:fill="FFFFFF"/>
        </w:rPr>
        <w:t>Reenu</w:t>
      </w:r>
      <w:proofErr w:type="spellEnd"/>
      <w:r>
        <w:rPr>
          <w:rFonts w:ascii="Arial" w:hAnsi="Arial" w:cs="Arial"/>
          <w:color w:val="202124"/>
          <w:shd w:val="clear" w:color="auto" w:fill="FFFFFF"/>
        </w:rPr>
        <w:t xml:space="preserve"> </w:t>
      </w:r>
      <w:proofErr w:type="spellStart"/>
      <w:r>
        <w:rPr>
          <w:rFonts w:ascii="Arial" w:hAnsi="Arial" w:cs="Arial"/>
          <w:color w:val="202124"/>
          <w:shd w:val="clear" w:color="auto" w:fill="FFFFFF"/>
        </w:rPr>
        <w:t>Hooda</w:t>
      </w:r>
      <w:proofErr w:type="spellEnd"/>
      <w:r>
        <w:rPr>
          <w:rFonts w:ascii="Arial" w:hAnsi="Arial" w:cs="Arial"/>
          <w:color w:val="202124"/>
          <w:shd w:val="clear" w:color="auto" w:fill="FFFFFF"/>
        </w:rPr>
        <w:t xml:space="preserve">, Principal, </w:t>
      </w:r>
      <w:proofErr w:type="spellStart"/>
      <w:proofErr w:type="gramStart"/>
      <w:r>
        <w:rPr>
          <w:rFonts w:ascii="Arial" w:hAnsi="Arial" w:cs="Arial"/>
          <w:color w:val="202124"/>
          <w:shd w:val="clear" w:color="auto" w:fill="FFFFFF"/>
        </w:rPr>
        <w:t>GC,Rithoj</w:t>
      </w:r>
      <w:proofErr w:type="spellEnd"/>
      <w:proofErr w:type="gramEnd"/>
      <w:r>
        <w:rPr>
          <w:rFonts w:ascii="Arial" w:hAnsi="Arial" w:cs="Arial"/>
          <w:color w:val="202124"/>
          <w:shd w:val="clear" w:color="auto" w:fill="FFFFFF"/>
        </w:rPr>
        <w:tab/>
      </w:r>
    </w:p>
    <w:p w:rsidR="00446662" w:rsidRDefault="004E12D5">
      <w:r>
        <w:rPr>
          <w:rFonts w:ascii="Arial" w:hAnsi="Arial" w:cs="Arial"/>
          <w:color w:val="202124"/>
          <w:shd w:val="clear" w:color="auto" w:fill="FFFFFF"/>
        </w:rPr>
        <w:t xml:space="preserve">State Public Information </w:t>
      </w:r>
      <w:proofErr w:type="gramStart"/>
      <w:r>
        <w:rPr>
          <w:rFonts w:ascii="Arial" w:hAnsi="Arial" w:cs="Arial"/>
          <w:color w:val="202124"/>
          <w:shd w:val="clear" w:color="auto" w:fill="FFFFFF"/>
        </w:rPr>
        <w:t>Officer </w:t>
      </w:r>
      <w:r>
        <w:rPr>
          <w:rFonts w:ascii="Arial" w:hAnsi="Arial" w:cs="Arial"/>
          <w:color w:val="202124"/>
          <w:shd w:val="clear" w:color="auto" w:fill="FFFFFF"/>
        </w:rPr>
        <w:t xml:space="preserve"> SPIO</w:t>
      </w:r>
      <w:proofErr w:type="gramEnd"/>
      <w:r>
        <w:rPr>
          <w:rFonts w:ascii="Arial" w:hAnsi="Arial" w:cs="Arial"/>
          <w:color w:val="202124"/>
          <w:shd w:val="clear" w:color="auto" w:fill="FFFFFF"/>
        </w:rPr>
        <w:t xml:space="preserve">-  </w:t>
      </w:r>
      <w:proofErr w:type="spellStart"/>
      <w:r>
        <w:rPr>
          <w:rFonts w:ascii="Arial" w:hAnsi="Arial" w:cs="Arial"/>
          <w:color w:val="202124"/>
          <w:shd w:val="clear" w:color="auto" w:fill="FFFFFF"/>
        </w:rPr>
        <w:t>Dr.</w:t>
      </w:r>
      <w:proofErr w:type="spellEnd"/>
      <w:r>
        <w:rPr>
          <w:rFonts w:ascii="Arial" w:hAnsi="Arial" w:cs="Arial"/>
          <w:color w:val="202124"/>
          <w:shd w:val="clear" w:color="auto" w:fill="FFFFFF"/>
        </w:rPr>
        <w:t xml:space="preserve"> Manisha </w:t>
      </w:r>
      <w:proofErr w:type="spellStart"/>
      <w:r>
        <w:rPr>
          <w:rFonts w:ascii="Arial" w:hAnsi="Arial" w:cs="Arial"/>
          <w:color w:val="202124"/>
          <w:shd w:val="clear" w:color="auto" w:fill="FFFFFF"/>
        </w:rPr>
        <w:t>Choudhary</w:t>
      </w:r>
      <w:proofErr w:type="spellEnd"/>
      <w:r>
        <w:rPr>
          <w:rFonts w:ascii="Arial" w:hAnsi="Arial" w:cs="Arial"/>
          <w:color w:val="202124"/>
          <w:shd w:val="clear" w:color="auto" w:fill="FFFFFF"/>
        </w:rPr>
        <w:t xml:space="preserve">, </w:t>
      </w:r>
      <w:bookmarkStart w:id="0" w:name="_GoBack"/>
      <w:bookmarkEnd w:id="0"/>
      <w:r>
        <w:rPr>
          <w:rFonts w:ascii="Arial" w:hAnsi="Arial" w:cs="Arial"/>
          <w:color w:val="202124"/>
          <w:shd w:val="clear" w:color="auto" w:fill="FFFFFF"/>
        </w:rPr>
        <w:t>HOD, Department of Commerce</w:t>
      </w:r>
    </w:p>
    <w:sectPr w:rsidR="0044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D5"/>
    <w:rsid w:val="00446662"/>
    <w:rsid w:val="004E12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CA05"/>
  <w15:chartTrackingRefBased/>
  <w15:docId w15:val="{B0D22C41-A0DD-4A48-8679-7F8DDE50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80218">
      <w:bodyDiv w:val="1"/>
      <w:marLeft w:val="0"/>
      <w:marRight w:val="0"/>
      <w:marTop w:val="0"/>
      <w:marBottom w:val="0"/>
      <w:divBdr>
        <w:top w:val="none" w:sz="0" w:space="0" w:color="auto"/>
        <w:left w:val="none" w:sz="0" w:space="0" w:color="auto"/>
        <w:bottom w:val="none" w:sz="0" w:space="0" w:color="auto"/>
        <w:right w:val="none" w:sz="0" w:space="0" w:color="auto"/>
      </w:divBdr>
    </w:div>
    <w:div w:id="9635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2022-10-07T07:44:00Z</dcterms:created>
  <dcterms:modified xsi:type="dcterms:W3CDTF">2022-10-07T07:49:00Z</dcterms:modified>
</cp:coreProperties>
</file>